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组建金华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女律师旗袍队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通知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全市各律师事务所、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</w:rPr>
        <w:t>女律师：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锦袍素雅身段娇，春风拂柳展妖娆。旗袍，中国和世界华人女性的传统服装，被誉为中国国粹和女性国服。</w:t>
      </w:r>
      <w:r>
        <w:rPr>
          <w:rFonts w:hint="eastAsia" w:ascii="仿宋_GB2312" w:hAnsi="仿宋_GB2312" w:eastAsia="仿宋_GB2312" w:cs="仿宋_GB2312"/>
          <w:sz w:val="32"/>
          <w:szCs w:val="32"/>
        </w:rPr>
        <w:t>旗袍之美，始于东方，由来已久，旗袍追随着时代，承载着文明，以其流动的旋律、潇洒的画意与浓郁的诗情，表现出中华女性贤淑、典雅、温柔、清丽的性情与气质。为弘扬中华优秀传统文化、展示我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市女律师</w:t>
      </w:r>
      <w:r>
        <w:rPr>
          <w:rFonts w:hint="eastAsia" w:ascii="仿宋_GB2312" w:hAnsi="仿宋_GB2312" w:eastAsia="仿宋_GB2312" w:cs="仿宋_GB2312"/>
          <w:sz w:val="32"/>
          <w:szCs w:val="32"/>
        </w:rPr>
        <w:t>的风采，丰富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女律师</w:t>
      </w:r>
      <w:r>
        <w:rPr>
          <w:rFonts w:hint="eastAsia" w:ascii="仿宋_GB2312" w:hAnsi="仿宋_GB2312" w:eastAsia="仿宋_GB2312" w:cs="仿宋_GB2312"/>
          <w:sz w:val="32"/>
          <w:szCs w:val="32"/>
        </w:rPr>
        <w:t>的文化修养和美学素养，市律协女律师工作委员会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组建“巾帼律政 旗开得胜”女律师旗袍队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现面向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女律师招募旗袍队队员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一、旗袍队招募对象及要求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（一）招募</w:t>
      </w:r>
      <w:r>
        <w:rPr>
          <w:rFonts w:hint="eastAsia" w:ascii="仿宋_GB2312" w:hAnsi="仿宋_GB2312" w:eastAsia="仿宋_GB2312" w:cs="仿宋_GB2312"/>
          <w:sz w:val="32"/>
          <w:szCs w:val="32"/>
        </w:rPr>
        <w:t>对象为金华市全体女律师，在同等条件下金华市律协女律师工作委员会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、巾帼律政团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</w:rPr>
        <w:t>员优先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具有良好的个人修养，热爱生活、热爱旗袍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具有团队意识，加入旗袍队后，遵守旗袍队的纪律，参加训练时一般不得请假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热心公益，积极参加市律师协会及有关组织的相关活动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训练方式：教练教学和自主训练相结合。教练教学一般安排在休息日，时长为一次一个半小时到两个小时左右。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二、报名方式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有意向参加旗袍队的女律师于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：jhlxngw@163.com。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联系人：叶雯婧，13957977336。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附件：金华女律师旗袍队报名表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金华市律师协会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righ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600" w:lineRule="exact"/>
        <w:ind w:left="0" w:leftChars="0" w:right="26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金华</w:t>
      </w:r>
      <w:r>
        <w:rPr>
          <w:rFonts w:hint="eastAsia" w:ascii="华文中宋" w:hAnsi="华文中宋" w:eastAsia="华文中宋"/>
          <w:b/>
          <w:sz w:val="36"/>
          <w:szCs w:val="36"/>
        </w:rPr>
        <w:t>女律师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旗袍队</w:t>
      </w:r>
      <w:r>
        <w:rPr>
          <w:rFonts w:hint="eastAsia" w:ascii="华文中宋" w:hAnsi="华文中宋" w:eastAsia="华文中宋"/>
          <w:b/>
          <w:sz w:val="36"/>
          <w:szCs w:val="36"/>
        </w:rPr>
        <w:t>报名表</w:t>
      </w:r>
    </w:p>
    <w:tbl>
      <w:tblPr>
        <w:tblStyle w:val="6"/>
        <w:tblW w:w="8619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738"/>
        <w:gridCol w:w="780"/>
        <w:gridCol w:w="768"/>
        <w:gridCol w:w="804"/>
        <w:gridCol w:w="1656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民族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5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律所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年限</w:t>
            </w:r>
          </w:p>
        </w:tc>
        <w:tc>
          <w:tcPr>
            <w:tcW w:w="165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56" w:type="dxa"/>
            <w:vAlign w:val="center"/>
          </w:tcPr>
          <w:p>
            <w:pPr>
              <w:spacing w:line="240" w:lineRule="exact"/>
              <w:ind w:firstLine="720" w:firstLineChars="300"/>
              <w:rPr>
                <w:rFonts w:hint="eastAsia"/>
                <w:sz w:val="24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微信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90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体重</w:t>
            </w:r>
          </w:p>
        </w:tc>
        <w:tc>
          <w:tcPr>
            <w:tcW w:w="165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简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介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771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08AFEC8-36D6-4319-B13B-6F8DED91560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E2D391B3-D314-42AF-951E-1EA1FA3B93C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C4B26D9-6877-43A3-806E-5BE8716E01D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5FFF0A7-CC1C-4393-AD17-E5B692CBD8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E1"/>
    <w:rsid w:val="00125C6D"/>
    <w:rsid w:val="002E1588"/>
    <w:rsid w:val="00457C31"/>
    <w:rsid w:val="004F44C3"/>
    <w:rsid w:val="00541638"/>
    <w:rsid w:val="008A61A4"/>
    <w:rsid w:val="008D2A0C"/>
    <w:rsid w:val="00906AF5"/>
    <w:rsid w:val="00960EF9"/>
    <w:rsid w:val="00962C99"/>
    <w:rsid w:val="00C41935"/>
    <w:rsid w:val="00D1440D"/>
    <w:rsid w:val="00F36AE1"/>
    <w:rsid w:val="09D92AB7"/>
    <w:rsid w:val="10721DC5"/>
    <w:rsid w:val="16664272"/>
    <w:rsid w:val="1E2659D1"/>
    <w:rsid w:val="39C95922"/>
    <w:rsid w:val="3FEC768A"/>
    <w:rsid w:val="52157568"/>
    <w:rsid w:val="57D3034D"/>
    <w:rsid w:val="657310F2"/>
    <w:rsid w:val="666B091B"/>
    <w:rsid w:val="7CDE7FA7"/>
    <w:rsid w:val="7E33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8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正文文本缩进字符"/>
    <w:basedOn w:val="7"/>
    <w:link w:val="3"/>
    <w:semiHidden/>
    <w:qFormat/>
    <w:uiPriority w:val="99"/>
    <w:rPr>
      <w:rFonts w:ascii="Times New Roman" w:hAnsi="Times New Roman" w:eastAsia="Times New Roman" w:cs="Times New Roman"/>
      <w:sz w:val="21"/>
      <w:szCs w:val="22"/>
    </w:rPr>
  </w:style>
  <w:style w:type="character" w:customStyle="1" w:styleId="9">
    <w:name w:val="正文首行缩进 2字符"/>
    <w:basedOn w:val="8"/>
    <w:link w:val="2"/>
    <w:qFormat/>
    <w:uiPriority w:val="99"/>
    <w:rPr>
      <w:rFonts w:ascii="Times New Roman" w:hAnsi="Times New Roman" w:eastAsia="Times New Roman" w:cs="Times New Roman"/>
      <w:sz w:val="21"/>
      <w:szCs w:val="22"/>
    </w:rPr>
  </w:style>
  <w:style w:type="character" w:customStyle="1" w:styleId="10">
    <w:name w:val="fontstyle01"/>
    <w:basedOn w:val="7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548</Characters>
  <Lines>4</Lines>
  <Paragraphs>1</Paragraphs>
  <TotalTime>15</TotalTime>
  <ScaleCrop>false</ScaleCrop>
  <LinksUpToDate>false</LinksUpToDate>
  <CharactersWithSpaces>643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2021-11-19T08:23:00Z</dcterms:created>
  <dc:creator>Wenjing Ye</dc:creator>
  <cp:lastModifiedBy>Ye</cp:lastModifiedBy>
  <cp:lastPrinted>2021-11-23T02:31:00Z</cp:lastPrinted>
  <dcterms:modified xsi:type="dcterms:W3CDTF">2021-11-23T03:26:33Z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1D4B992C43F84D92B41ACF8D69F0397E</vt:lpwstr>
  </property>
</Properties>
</file>